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542C8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8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42C8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Bronstseizoen en bronstcyclus</w:t>
      </w:r>
    </w:p>
    <w:p w:rsidR="00A63F10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4C3B98">
        <w:rPr>
          <w:rFonts w:ascii="Times New Roman" w:eastAsia="Times New Roman" w:hAnsi="Times New Roman" w:cs="Times New Roman"/>
          <w:sz w:val="24"/>
          <w:szCs w:val="24"/>
          <w:lang w:eastAsia="nl-NL"/>
        </w:rPr>
        <w:t>8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4C3B98">
        <w:t xml:space="preserve"> </w:t>
      </w:r>
      <w:hyperlink r:id="rId5" w:history="1">
        <w:r w:rsidR="004C3B98" w:rsidRPr="004C3B98">
          <w:rPr>
            <w:rStyle w:val="Hyperlink"/>
          </w:rPr>
          <w:t>het bronstseizoen en de bronstcyclus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Hoe komt het dat dieren zich willen gaan voortplanten?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Schrijf dit eerst voor jezelf op; daarna bespreken we het onderwerp klassikaal.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2E284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8</w:t>
      </w:r>
      <w:r w:rsidR="00D025C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2E284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bronstseizoen en bronstcyclus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DA19F3" w:rsidRDefault="00287E12" w:rsidP="003A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6" w:history="1">
        <w:r w:rsidR="00E17EE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</w:t>
        </w:r>
        <w:r w:rsidR="00E17EE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</w:t>
        </w:r>
        <w:r w:rsidR="00E17EE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r w:rsidR="009C5CA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1</w:t>
        </w:r>
        <w:r w:rsidR="00D025C6" w:rsidRPr="009C5C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.2</w:t>
        </w:r>
      </w:hyperlink>
      <w:r w:rsid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773FE8" w:rsidRPr="00DA19F3" w:rsidRDefault="00DA19F3" w:rsidP="00DA19F3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</w:t>
      </w:r>
      <w:r w:rsidR="009C5CA6" w:rsidRP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 aan de slag met de </w:t>
      </w:r>
      <w:r w:rsidR="001A26FD" w:rsidRPr="00DA19F3">
        <w:rPr>
          <w:rFonts w:ascii="Times New Roman" w:eastAsia="Times New Roman" w:hAnsi="Times New Roman" w:cs="Times New Roman"/>
          <w:sz w:val="24"/>
          <w:szCs w:val="24"/>
          <w:lang w:eastAsia="nl-NL"/>
        </w:rPr>
        <w:t>uitgedeelde opdracht.</w:t>
      </w:r>
    </w:p>
    <w:p w:rsidR="00776EDA" w:rsidRPr="00776EDA" w:rsidRDefault="00776EDA" w:rsidP="00776EDA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Geef aan of de stellingen aan het eind van het hoofdstuk juist of onjuist zijn.</w:t>
      </w:r>
    </w:p>
    <w:p w:rsidR="005C06D4" w:rsidRDefault="00FF6CC8" w:rsidP="00E1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7" w:history="1">
        <w:r w:rsidR="00DA0803" w:rsidRPr="00DA08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1.3</w:t>
        </w:r>
      </w:hyperlink>
    </w:p>
    <w:p w:rsidR="00DA0803" w:rsidRDefault="00FF6CC8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Waarom is een Saarlooswolfshond maar één keer per jaar loops?</w:t>
      </w:r>
    </w:p>
    <w:p w:rsidR="00DA0803" w:rsidRDefault="00DA0803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Beschrijf in je eigen woorden de bronstcyclus van de hond.</w:t>
      </w:r>
    </w:p>
    <w:p w:rsidR="00776EDA" w:rsidRDefault="00776EDA" w:rsidP="00FF6CC8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de vragen aan het eind va</w:t>
      </w:r>
      <w:r w:rsidR="00AB0820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1519CD" w:rsidRDefault="00DA0803" w:rsidP="00DA0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8" w:history="1">
        <w:r w:rsidRPr="00DA08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1.4</w:t>
        </w:r>
      </w:hyperlink>
    </w:p>
    <w:p w:rsidR="00FF6CC8" w:rsidRDefault="001519CD" w:rsidP="001519C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lordosis?</w:t>
      </w:r>
    </w:p>
    <w:p w:rsidR="00A22083" w:rsidRDefault="00A22083" w:rsidP="001519C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5 typische kenmerken van een krolse poes.</w:t>
      </w:r>
    </w:p>
    <w:p w:rsidR="00776EDA" w:rsidRDefault="00776EDA" w:rsidP="00776ED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Beantwoordt de vragen aan het eind va</w:t>
      </w:r>
      <w:r w:rsidR="008D6843">
        <w:rPr>
          <w:rFonts w:ascii="Times New Roman" w:eastAsia="Times New Roman" w:hAnsi="Times New Roman" w:cs="Times New Roman"/>
          <w:sz w:val="24"/>
          <w:szCs w:val="24"/>
          <w:lang w:eastAsia="nl-NL"/>
        </w:rPr>
        <w:t>n het hoofdstuk en controleer jouw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antwoorden.</w:t>
      </w:r>
    </w:p>
    <w:p w:rsidR="00C94C7F" w:rsidRDefault="00C94C7F" w:rsidP="00C94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4: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hyperlink r:id="rId9" w:history="1">
        <w:r w:rsidRPr="00C94C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1.5</w:t>
        </w:r>
      </w:hyperlink>
    </w:p>
    <w:p w:rsidR="00D92E57" w:rsidRPr="00D92E57" w:rsidRDefault="00D92E57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Maar een korte samenvatting van de bronst bij konijn, cavia en hamster.</w:t>
      </w:r>
    </w:p>
    <w:p w:rsidR="00C94C7F" w:rsidRPr="00346C56" w:rsidRDefault="005B1F87" w:rsidP="00D92E5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 w:rsidRPr="00D92E57"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opdrachten 1.7 en 1.8 en controleer het antwoord.</w:t>
      </w:r>
    </w:p>
    <w:p w:rsidR="00346C56" w:rsidRPr="00346C56" w:rsidRDefault="00346C56" w:rsidP="00346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Pr="00346C5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vogels</w:t>
      </w:r>
    </w:p>
    <w:p w:rsidR="00917BED" w:rsidRDefault="00A93865" w:rsidP="00A93865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baltsgedrag?</w:t>
      </w:r>
    </w:p>
    <w:p w:rsidR="000B22D6" w:rsidRDefault="000B22D6" w:rsidP="00A93865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de juiste antwoorden aan op de stellingen bij 1.9 en 1.10 en controleer.</w:t>
      </w:r>
    </w:p>
    <w:p w:rsidR="008D6843" w:rsidRDefault="006010DE" w:rsidP="00601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Pr="006010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1.7</w:t>
        </w:r>
      </w:hyperlink>
    </w:p>
    <w:p w:rsidR="006010DE" w:rsidRDefault="008D6843" w:rsidP="008D6843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nu opdracht 1.11 en controleer daarna of jouw antwoorden goed zijn</w:t>
      </w:r>
    </w:p>
    <w:p w:rsidR="00287E12" w:rsidRPr="00FE4785" w:rsidRDefault="003B5D31" w:rsidP="00287E12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het plusje (verdieping) </w:t>
      </w:r>
      <w:r w:rsidR="00C252CA">
        <w:rPr>
          <w:rFonts w:ascii="Times New Roman" w:eastAsia="Times New Roman" w:hAnsi="Times New Roman" w:cs="Times New Roman"/>
          <w:sz w:val="24"/>
          <w:szCs w:val="24"/>
          <w:lang w:eastAsia="nl-NL"/>
        </w:rPr>
        <w:t>en lees over de rol van hormonen en zintuigen</w:t>
      </w:r>
      <w:r w:rsidR="00FE4785">
        <w:rPr>
          <w:rFonts w:ascii="Times New Roman" w:eastAsia="Times New Roman" w:hAnsi="Times New Roman" w:cs="Times New Roman"/>
          <w:sz w:val="24"/>
          <w:szCs w:val="24"/>
          <w:lang w:eastAsia="nl-NL"/>
        </w:rPr>
        <w:t>. Maak daarna de opdrachten 1.12 en 1.13</w:t>
      </w:r>
      <w:bookmarkStart w:id="0" w:name="_GoBack"/>
      <w:bookmarkEnd w:id="0"/>
    </w:p>
    <w:p w:rsidR="008C3334" w:rsidRDefault="00287E12">
      <w:r>
        <w:t xml:space="preserve">Bron: </w:t>
      </w:r>
      <w:r w:rsidRPr="00722E18">
        <w:t>Kennis</w:t>
      </w:r>
      <w:r w:rsidRPr="00722E18">
        <w:rPr>
          <w:i/>
        </w:rPr>
        <w:t>K</w:t>
      </w:r>
      <w:r w:rsidRPr="00722E18">
        <w:t xml:space="preserve">iemboekje </w:t>
      </w:r>
      <w:hyperlink r:id="rId12" w:history="1">
        <w:r w:rsidR="00722E18" w:rsidRPr="00C03A1A">
          <w:rPr>
            <w:rStyle w:val="Hyperlink"/>
          </w:rPr>
          <w:t>Natuurlijke voortplanting en anatomie</w:t>
        </w:r>
      </w:hyperlink>
    </w:p>
    <w:sectPr w:rsidR="008C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5D68"/>
    <w:rsid w:val="00011C36"/>
    <w:rsid w:val="00040CF5"/>
    <w:rsid w:val="00060B8F"/>
    <w:rsid w:val="0009697B"/>
    <w:rsid w:val="000B22D6"/>
    <w:rsid w:val="000E49A3"/>
    <w:rsid w:val="000F29F9"/>
    <w:rsid w:val="00121B15"/>
    <w:rsid w:val="001519CD"/>
    <w:rsid w:val="001A26FD"/>
    <w:rsid w:val="001E6964"/>
    <w:rsid w:val="0020120D"/>
    <w:rsid w:val="00201B8E"/>
    <w:rsid w:val="00202099"/>
    <w:rsid w:val="00227CAB"/>
    <w:rsid w:val="0024616C"/>
    <w:rsid w:val="00251A79"/>
    <w:rsid w:val="00287E12"/>
    <w:rsid w:val="002948CE"/>
    <w:rsid w:val="002C14E0"/>
    <w:rsid w:val="002E284B"/>
    <w:rsid w:val="002E7013"/>
    <w:rsid w:val="00342009"/>
    <w:rsid w:val="00346C56"/>
    <w:rsid w:val="0034716C"/>
    <w:rsid w:val="0035456D"/>
    <w:rsid w:val="00370420"/>
    <w:rsid w:val="0037394C"/>
    <w:rsid w:val="003A5EC0"/>
    <w:rsid w:val="003A783B"/>
    <w:rsid w:val="003B5D31"/>
    <w:rsid w:val="003C57FC"/>
    <w:rsid w:val="003C7352"/>
    <w:rsid w:val="003E0AFD"/>
    <w:rsid w:val="003F4AC6"/>
    <w:rsid w:val="004132E9"/>
    <w:rsid w:val="00434D4D"/>
    <w:rsid w:val="004930E3"/>
    <w:rsid w:val="004B5EC2"/>
    <w:rsid w:val="004B6FAD"/>
    <w:rsid w:val="004C3B98"/>
    <w:rsid w:val="00523542"/>
    <w:rsid w:val="00542C8B"/>
    <w:rsid w:val="005863F0"/>
    <w:rsid w:val="005B0470"/>
    <w:rsid w:val="005B1F87"/>
    <w:rsid w:val="005C06D4"/>
    <w:rsid w:val="005F7353"/>
    <w:rsid w:val="006010DE"/>
    <w:rsid w:val="0064401F"/>
    <w:rsid w:val="00652273"/>
    <w:rsid w:val="0067226C"/>
    <w:rsid w:val="006A751B"/>
    <w:rsid w:val="00722E18"/>
    <w:rsid w:val="00773FE8"/>
    <w:rsid w:val="00776EDA"/>
    <w:rsid w:val="007A7D59"/>
    <w:rsid w:val="007E1A67"/>
    <w:rsid w:val="00800BD8"/>
    <w:rsid w:val="008411B1"/>
    <w:rsid w:val="00871A27"/>
    <w:rsid w:val="00887A51"/>
    <w:rsid w:val="00897F8E"/>
    <w:rsid w:val="008B743E"/>
    <w:rsid w:val="008C3334"/>
    <w:rsid w:val="008D6843"/>
    <w:rsid w:val="009047E5"/>
    <w:rsid w:val="00913770"/>
    <w:rsid w:val="00917BED"/>
    <w:rsid w:val="00920010"/>
    <w:rsid w:val="009C5CA6"/>
    <w:rsid w:val="009E685B"/>
    <w:rsid w:val="00A22083"/>
    <w:rsid w:val="00A4030C"/>
    <w:rsid w:val="00A63F10"/>
    <w:rsid w:val="00A656A3"/>
    <w:rsid w:val="00A93865"/>
    <w:rsid w:val="00AB0820"/>
    <w:rsid w:val="00AF0D1F"/>
    <w:rsid w:val="00AF5275"/>
    <w:rsid w:val="00B50CD2"/>
    <w:rsid w:val="00B54E05"/>
    <w:rsid w:val="00B65835"/>
    <w:rsid w:val="00B87277"/>
    <w:rsid w:val="00BA4C65"/>
    <w:rsid w:val="00BA572C"/>
    <w:rsid w:val="00BC0A56"/>
    <w:rsid w:val="00BC185F"/>
    <w:rsid w:val="00BE3866"/>
    <w:rsid w:val="00C03A1A"/>
    <w:rsid w:val="00C21DE9"/>
    <w:rsid w:val="00C252CA"/>
    <w:rsid w:val="00C37B21"/>
    <w:rsid w:val="00C44791"/>
    <w:rsid w:val="00C94C7F"/>
    <w:rsid w:val="00CF6449"/>
    <w:rsid w:val="00D025C6"/>
    <w:rsid w:val="00D056FB"/>
    <w:rsid w:val="00D26233"/>
    <w:rsid w:val="00D34B40"/>
    <w:rsid w:val="00D35F63"/>
    <w:rsid w:val="00D42946"/>
    <w:rsid w:val="00D851D4"/>
    <w:rsid w:val="00D92E57"/>
    <w:rsid w:val="00DA0803"/>
    <w:rsid w:val="00DA19F3"/>
    <w:rsid w:val="00DA4705"/>
    <w:rsid w:val="00DB099C"/>
    <w:rsid w:val="00DB7292"/>
    <w:rsid w:val="00E11454"/>
    <w:rsid w:val="00E14F32"/>
    <w:rsid w:val="00E17EE6"/>
    <w:rsid w:val="00E2165C"/>
    <w:rsid w:val="00E335AA"/>
    <w:rsid w:val="00E905E8"/>
    <w:rsid w:val="00E91A93"/>
    <w:rsid w:val="00EA1EC1"/>
    <w:rsid w:val="00FA09F5"/>
    <w:rsid w:val="00FE4785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DBA2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9%20Natuurlijke%20voortplanting%20en%20anatomie/93509/93509/93009-k-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9%20Natuurlijke%20voortplanting%20en%20anatomie/93509/93509/93009-k-7.html" TargetMode="External"/><Relationship Id="rId12" Type="http://schemas.openxmlformats.org/officeDocument/2006/relationships/hyperlink" Target="http://contentplatform.ontwikkelcentrum.nl/CMS/CDS/Ontwikkelcentrum/Published%20content/Kenniskiem/93509%20Natuurlijke%20voortplanting%20en%20anatomie/93509/93509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9%20Natuurlijke%20voortplanting%20en%20anatomie/93509/93509/93009-k-1.html" TargetMode="External"/><Relationship Id="rId11" Type="http://schemas.openxmlformats.org/officeDocument/2006/relationships/hyperlink" Target="https://contentplatform.ontwikkelcentrum.nl/CMS/CDS/Ontwikkelcentrum/Published%20content/Kenniskiem/93509%20Natuurlijke%20voortplanting%20en%20anatomie/93509/93509/93009-k-11.html" TargetMode="External"/><Relationship Id="rId5" Type="http://schemas.openxmlformats.org/officeDocument/2006/relationships/hyperlink" Target="https://contentplatform.ontwikkelcentrum.nl/CMS/CDS/Ontwikkelcentrum/Published%20content/Kenniskiem/93509%20Natuurlijke%20voortplanting%20en%20anatomie/93509/93509/93009-or-1.html" TargetMode="External"/><Relationship Id="rId10" Type="http://schemas.openxmlformats.org/officeDocument/2006/relationships/hyperlink" Target="https://contentplatform.ontwikkelcentrum.nl/CMS/CDS/Ontwikkelcentrum/Published%20content/Kenniskiem/93509%20Natuurlijke%20voortplanting%20en%20anatomie/93509/93509/93009-k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9%20Natuurlijke%20voortplanting%20en%20anatomie/93509/93509/93009-k-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25</cp:revision>
  <dcterms:created xsi:type="dcterms:W3CDTF">2017-11-19T09:39:00Z</dcterms:created>
  <dcterms:modified xsi:type="dcterms:W3CDTF">2017-11-19T15:49:00Z</dcterms:modified>
</cp:coreProperties>
</file>